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ADA" w:rsidRPr="00A82ADA" w:rsidRDefault="00A82ADA" w:rsidP="00A82ADA">
      <w:pPr>
        <w:rPr>
          <w:rFonts w:ascii="Arial" w:hAnsi="Arial" w:cs="Arial"/>
          <w:sz w:val="24"/>
          <w:szCs w:val="24"/>
        </w:rPr>
      </w:pPr>
      <w:r w:rsidRPr="00A82ADA">
        <w:rPr>
          <w:rFonts w:ascii="Arial" w:hAnsi="Arial" w:cs="Arial"/>
          <w:sz w:val="24"/>
          <w:szCs w:val="24"/>
        </w:rPr>
        <w:t>Kevin Keating</w:t>
      </w:r>
    </w:p>
    <w:p w:rsidR="00A82ADA" w:rsidRPr="00A82ADA" w:rsidRDefault="00A82ADA" w:rsidP="00A82ADA">
      <w:pPr>
        <w:rPr>
          <w:rFonts w:ascii="Arial" w:hAnsi="Arial" w:cs="Arial"/>
          <w:sz w:val="24"/>
          <w:szCs w:val="24"/>
        </w:rPr>
      </w:pPr>
      <w:r w:rsidRPr="00A82ADA">
        <w:rPr>
          <w:rFonts w:ascii="Arial" w:hAnsi="Arial" w:cs="Arial"/>
          <w:sz w:val="24"/>
          <w:szCs w:val="24"/>
        </w:rPr>
        <w:t>Kkeating3@ivytech.edu</w:t>
      </w:r>
    </w:p>
    <w:p w:rsidR="00A82ADA" w:rsidRPr="00A82ADA" w:rsidRDefault="00A82ADA" w:rsidP="00A82ADA">
      <w:pPr>
        <w:rPr>
          <w:rFonts w:ascii="Arial" w:hAnsi="Arial" w:cs="Arial"/>
          <w:sz w:val="24"/>
          <w:szCs w:val="24"/>
        </w:rPr>
      </w:pPr>
      <w:proofErr w:type="spellStart"/>
      <w:r w:rsidRPr="00A82ADA">
        <w:rPr>
          <w:rFonts w:ascii="Arial" w:hAnsi="Arial" w:cs="Arial"/>
          <w:sz w:val="24"/>
          <w:szCs w:val="24"/>
        </w:rPr>
        <w:t>PhysicsII</w:t>
      </w:r>
      <w:proofErr w:type="spellEnd"/>
      <w:r w:rsidRPr="00A82ADA">
        <w:rPr>
          <w:rFonts w:ascii="Arial" w:hAnsi="Arial" w:cs="Arial"/>
          <w:sz w:val="24"/>
          <w:szCs w:val="24"/>
        </w:rPr>
        <w:t>-(PHYS102-11R-B1-201320)</w:t>
      </w:r>
    </w:p>
    <w:p w:rsidR="00A82ADA" w:rsidRDefault="00A82ADA">
      <w:pPr>
        <w:rPr>
          <w:rFonts w:ascii="Arial" w:hAnsi="Arial" w:cs="Arial"/>
          <w:b/>
          <w:sz w:val="36"/>
          <w:szCs w:val="36"/>
        </w:rPr>
      </w:pPr>
    </w:p>
    <w:p w:rsidR="004D5F3B" w:rsidRPr="005D5F51" w:rsidRDefault="005D5F51">
      <w:pPr>
        <w:rPr>
          <w:rFonts w:ascii="Arial" w:hAnsi="Arial" w:cs="Arial"/>
          <w:b/>
          <w:sz w:val="36"/>
          <w:szCs w:val="36"/>
        </w:rPr>
      </w:pPr>
      <w:r w:rsidRPr="005D5F51">
        <w:rPr>
          <w:rFonts w:ascii="Arial" w:hAnsi="Arial" w:cs="Arial"/>
          <w:b/>
          <w:sz w:val="36"/>
          <w:szCs w:val="36"/>
        </w:rPr>
        <w:t>Experiment:</w:t>
      </w:r>
      <w:r w:rsidR="000F3ED9">
        <w:rPr>
          <w:rFonts w:ascii="Arial" w:hAnsi="Arial" w:cs="Arial"/>
          <w:b/>
          <w:sz w:val="36"/>
          <w:szCs w:val="36"/>
        </w:rPr>
        <w:t xml:space="preserve"> RLC Circuits</w:t>
      </w:r>
    </w:p>
    <w:p w:rsidR="005D5F51" w:rsidRDefault="005D5F51">
      <w:pPr>
        <w:rPr>
          <w:rFonts w:ascii="Arial" w:hAnsi="Arial" w:cs="Arial"/>
          <w:sz w:val="28"/>
          <w:szCs w:val="28"/>
        </w:rPr>
      </w:pPr>
      <w:r w:rsidRPr="005D5F51">
        <w:rPr>
          <w:rFonts w:ascii="Arial" w:hAnsi="Arial" w:cs="Arial"/>
          <w:b/>
          <w:sz w:val="28"/>
          <w:szCs w:val="28"/>
        </w:rPr>
        <w:t xml:space="preserve">Introduction: </w:t>
      </w:r>
      <w:r w:rsidRPr="005D5F51">
        <w:rPr>
          <w:rFonts w:ascii="Arial" w:hAnsi="Arial" w:cs="Arial"/>
          <w:sz w:val="28"/>
          <w:szCs w:val="28"/>
        </w:rPr>
        <w:t xml:space="preserve">  </w:t>
      </w:r>
    </w:p>
    <w:p w:rsidR="000F3ED9" w:rsidRPr="00234A5D" w:rsidRDefault="000F3ED9" w:rsidP="00234A5D">
      <w:pPr>
        <w:ind w:left="720"/>
        <w:rPr>
          <w:rFonts w:cs="Arial"/>
          <w:sz w:val="24"/>
          <w:szCs w:val="24"/>
        </w:rPr>
      </w:pPr>
      <w:r w:rsidRPr="00234A5D">
        <w:rPr>
          <w:rFonts w:cs="Arial"/>
          <w:sz w:val="24"/>
          <w:szCs w:val="24"/>
        </w:rPr>
        <w:t>The applet will show the physical properties of an R- L – C circuit driven by a harmonic (AC) voltage source.</w:t>
      </w:r>
    </w:p>
    <w:p w:rsidR="005D5F51" w:rsidRDefault="005D5F51">
      <w:pPr>
        <w:rPr>
          <w:rFonts w:ascii="Arial" w:hAnsi="Arial" w:cs="Arial"/>
          <w:b/>
          <w:sz w:val="28"/>
          <w:szCs w:val="28"/>
        </w:rPr>
      </w:pPr>
      <w:r w:rsidRPr="005D5F51">
        <w:rPr>
          <w:rFonts w:ascii="Arial" w:hAnsi="Arial" w:cs="Arial"/>
          <w:b/>
          <w:sz w:val="28"/>
          <w:szCs w:val="28"/>
        </w:rPr>
        <w:t xml:space="preserve">Procedure: </w:t>
      </w:r>
    </w:p>
    <w:p w:rsidR="000F3ED9" w:rsidRPr="00304504" w:rsidRDefault="000F3ED9" w:rsidP="00304504">
      <w:pPr>
        <w:pStyle w:val="ListParagraph"/>
        <w:numPr>
          <w:ilvl w:val="0"/>
          <w:numId w:val="5"/>
        </w:numPr>
        <w:rPr>
          <w:sz w:val="24"/>
          <w:szCs w:val="24"/>
        </w:rPr>
      </w:pPr>
      <w:r w:rsidRPr="00304504">
        <w:rPr>
          <w:sz w:val="24"/>
          <w:szCs w:val="24"/>
        </w:rPr>
        <w:t>Load</w:t>
      </w:r>
      <w:r w:rsidRPr="00304504">
        <w:rPr>
          <w:sz w:val="24"/>
          <w:szCs w:val="24"/>
        </w:rPr>
        <w:t xml:space="preserve"> </w:t>
      </w:r>
      <w:r w:rsidRPr="00304504">
        <w:rPr>
          <w:b/>
          <w:color w:val="0000FF"/>
          <w:sz w:val="24"/>
          <w:szCs w:val="24"/>
        </w:rPr>
        <w:t>http://www.phy.ntnu.edu.tw/java/rlc/rlc.html</w:t>
      </w:r>
      <w:r w:rsidRPr="00304504">
        <w:rPr>
          <w:sz w:val="24"/>
          <w:szCs w:val="24"/>
        </w:rPr>
        <w:t xml:space="preserve">.  You will find a popup window (image) when you click the “start” button.  (Wait until the “start” button appears.)  </w:t>
      </w:r>
      <w:proofErr w:type="gramStart"/>
      <w:r w:rsidRPr="00304504">
        <w:rPr>
          <w:sz w:val="24"/>
          <w:szCs w:val="24"/>
        </w:rPr>
        <w:t>A new</w:t>
      </w:r>
      <w:r w:rsidRPr="00304504">
        <w:rPr>
          <w:sz w:val="24"/>
          <w:szCs w:val="24"/>
        </w:rPr>
        <w:t xml:space="preserve"> </w:t>
      </w:r>
      <w:r w:rsidRPr="00304504">
        <w:rPr>
          <w:sz w:val="24"/>
          <w:szCs w:val="24"/>
        </w:rPr>
        <w:t>window will</w:t>
      </w:r>
      <w:proofErr w:type="gramEnd"/>
      <w:r w:rsidRPr="00304504">
        <w:rPr>
          <w:sz w:val="24"/>
          <w:szCs w:val="24"/>
        </w:rPr>
        <w:t xml:space="preserve"> popup when you click the start button.</w:t>
      </w:r>
    </w:p>
    <w:p w:rsidR="000F3ED9" w:rsidRPr="00304504" w:rsidRDefault="000F3ED9" w:rsidP="00304504">
      <w:pPr>
        <w:pStyle w:val="ListParagraph"/>
        <w:numPr>
          <w:ilvl w:val="0"/>
          <w:numId w:val="5"/>
        </w:numPr>
        <w:rPr>
          <w:sz w:val="24"/>
        </w:rPr>
      </w:pPr>
      <w:r w:rsidRPr="00304504">
        <w:rPr>
          <w:sz w:val="24"/>
        </w:rPr>
        <w:t>The peak value of AC source is fixed at 10.0 V, and the resistor is 1.0 k</w:t>
      </w:r>
      <w:r>
        <w:sym w:font="Symbol" w:char="F057"/>
      </w:r>
      <w:r w:rsidRPr="00304504">
        <w:rPr>
          <w:sz w:val="24"/>
        </w:rPr>
        <w:t>.</w:t>
      </w:r>
    </w:p>
    <w:p w:rsidR="000F3ED9" w:rsidRPr="00304504" w:rsidRDefault="000F3ED9" w:rsidP="00304504">
      <w:pPr>
        <w:pStyle w:val="ListParagraph"/>
        <w:numPr>
          <w:ilvl w:val="0"/>
          <w:numId w:val="5"/>
        </w:numPr>
        <w:rPr>
          <w:sz w:val="24"/>
        </w:rPr>
      </w:pPr>
      <w:r w:rsidRPr="00304504">
        <w:rPr>
          <w:sz w:val="24"/>
        </w:rPr>
        <w:t>Parameters you can change:</w:t>
      </w:r>
    </w:p>
    <w:p w:rsidR="000F3ED9" w:rsidRDefault="000F3ED9" w:rsidP="00304504">
      <w:pPr>
        <w:numPr>
          <w:ilvl w:val="0"/>
          <w:numId w:val="5"/>
        </w:numPr>
        <w:spacing w:after="0" w:line="240" w:lineRule="auto"/>
        <w:rPr>
          <w:sz w:val="24"/>
        </w:rPr>
      </w:pPr>
      <w:r>
        <w:rPr>
          <w:sz w:val="24"/>
        </w:rPr>
        <w:t xml:space="preserve">The period of the AC source (enter into the text field).  Its units can be: </w:t>
      </w:r>
    </w:p>
    <w:p w:rsidR="00304504" w:rsidRPr="00304504" w:rsidRDefault="000F3ED9" w:rsidP="00304504">
      <w:pPr>
        <w:pStyle w:val="ListParagraph"/>
        <w:numPr>
          <w:ilvl w:val="2"/>
          <w:numId w:val="5"/>
        </w:numPr>
        <w:rPr>
          <w:sz w:val="24"/>
        </w:rPr>
      </w:pPr>
      <w:r w:rsidRPr="00304504">
        <w:rPr>
          <w:sz w:val="24"/>
        </w:rPr>
        <w:t xml:space="preserve">s, </w:t>
      </w:r>
      <w:proofErr w:type="spellStart"/>
      <w:r w:rsidRPr="00304504">
        <w:rPr>
          <w:sz w:val="24"/>
        </w:rPr>
        <w:t>ms</w:t>
      </w:r>
      <w:proofErr w:type="spellEnd"/>
      <w:r w:rsidRPr="00304504">
        <w:rPr>
          <w:sz w:val="24"/>
        </w:rPr>
        <w:t xml:space="preserve"> (10</w:t>
      </w:r>
      <w:r w:rsidRPr="00304504">
        <w:rPr>
          <w:sz w:val="24"/>
          <w:vertAlign w:val="superscript"/>
        </w:rPr>
        <w:t xml:space="preserve">-3 </w:t>
      </w:r>
      <w:r w:rsidRPr="00304504">
        <w:rPr>
          <w:sz w:val="24"/>
        </w:rPr>
        <w:t xml:space="preserve">s), </w:t>
      </w:r>
      <w:r>
        <w:sym w:font="Symbol" w:char="F06D"/>
      </w:r>
      <w:r w:rsidRPr="00304504">
        <w:rPr>
          <w:sz w:val="24"/>
        </w:rPr>
        <w:t>s (10</w:t>
      </w:r>
      <w:r w:rsidRPr="00304504">
        <w:rPr>
          <w:sz w:val="24"/>
          <w:vertAlign w:val="superscript"/>
        </w:rPr>
        <w:t xml:space="preserve">-6 </w:t>
      </w:r>
      <w:r w:rsidRPr="00304504">
        <w:rPr>
          <w:sz w:val="24"/>
        </w:rPr>
        <w:t>s), ns (10</w:t>
      </w:r>
      <w:r w:rsidRPr="00304504">
        <w:rPr>
          <w:sz w:val="24"/>
          <w:vertAlign w:val="superscript"/>
        </w:rPr>
        <w:t xml:space="preserve">-9 </w:t>
      </w:r>
      <w:r w:rsidRPr="00304504">
        <w:rPr>
          <w:sz w:val="24"/>
        </w:rPr>
        <w:t>s)</w:t>
      </w:r>
    </w:p>
    <w:p w:rsidR="000F3ED9" w:rsidRPr="00304504" w:rsidRDefault="000F3ED9" w:rsidP="00304504">
      <w:pPr>
        <w:pStyle w:val="ListParagraph"/>
        <w:numPr>
          <w:ilvl w:val="2"/>
          <w:numId w:val="5"/>
        </w:numPr>
        <w:rPr>
          <w:sz w:val="24"/>
        </w:rPr>
      </w:pPr>
      <w:r w:rsidRPr="00304504">
        <w:rPr>
          <w:sz w:val="24"/>
        </w:rPr>
        <w:t xml:space="preserve">b.   You can change the inductance:   Click the mouse within the inductance </w:t>
      </w:r>
    </w:p>
    <w:p w:rsidR="000F3ED9" w:rsidRPr="00304504" w:rsidRDefault="000F3ED9" w:rsidP="00304504">
      <w:pPr>
        <w:pStyle w:val="ListParagraph"/>
        <w:numPr>
          <w:ilvl w:val="2"/>
          <w:numId w:val="5"/>
        </w:numPr>
        <w:rPr>
          <w:sz w:val="24"/>
        </w:rPr>
      </w:pPr>
      <w:proofErr w:type="gramStart"/>
      <w:r w:rsidRPr="00304504">
        <w:rPr>
          <w:sz w:val="24"/>
        </w:rPr>
        <w:t>region</w:t>
      </w:r>
      <w:proofErr w:type="gramEnd"/>
      <w:r w:rsidRPr="00304504">
        <w:rPr>
          <w:sz w:val="24"/>
        </w:rPr>
        <w:t xml:space="preserve"> (blue coils), and then click left button to decrease its value.  Click </w:t>
      </w:r>
    </w:p>
    <w:p w:rsidR="000F3ED9" w:rsidRPr="00304504" w:rsidRDefault="000F3ED9" w:rsidP="00304504">
      <w:pPr>
        <w:pStyle w:val="ListParagraph"/>
        <w:numPr>
          <w:ilvl w:val="2"/>
          <w:numId w:val="5"/>
        </w:numPr>
        <w:rPr>
          <w:sz w:val="24"/>
        </w:rPr>
      </w:pPr>
      <w:proofErr w:type="gramStart"/>
      <w:r w:rsidRPr="00304504">
        <w:rPr>
          <w:sz w:val="24"/>
        </w:rPr>
        <w:t>right</w:t>
      </w:r>
      <w:proofErr w:type="gramEnd"/>
      <w:r w:rsidRPr="00304504">
        <w:rPr>
          <w:sz w:val="24"/>
        </w:rPr>
        <w:t xml:space="preserve"> button to increase its value.  The increment is determined by the delta*  </w:t>
      </w:r>
    </w:p>
    <w:p w:rsidR="000F3ED9" w:rsidRPr="00304504" w:rsidRDefault="000F3ED9" w:rsidP="00304504">
      <w:pPr>
        <w:pStyle w:val="ListParagraph"/>
        <w:numPr>
          <w:ilvl w:val="2"/>
          <w:numId w:val="5"/>
        </w:numPr>
        <w:rPr>
          <w:sz w:val="24"/>
        </w:rPr>
      </w:pPr>
      <w:proofErr w:type="gramStart"/>
      <w:r w:rsidRPr="00304504">
        <w:rPr>
          <w:sz w:val="24"/>
        </w:rPr>
        <w:t>choice</w:t>
      </w:r>
      <w:proofErr w:type="gramEnd"/>
      <w:r w:rsidRPr="00304504">
        <w:rPr>
          <w:sz w:val="24"/>
        </w:rPr>
        <w:t xml:space="preserve"> box.</w:t>
      </w:r>
    </w:p>
    <w:p w:rsidR="000F3ED9" w:rsidRPr="00304504" w:rsidRDefault="000F3ED9" w:rsidP="00304504">
      <w:pPr>
        <w:pStyle w:val="ListParagraph"/>
        <w:numPr>
          <w:ilvl w:val="0"/>
          <w:numId w:val="5"/>
        </w:numPr>
        <w:rPr>
          <w:sz w:val="24"/>
        </w:rPr>
      </w:pPr>
      <w:r w:rsidRPr="00304504">
        <w:rPr>
          <w:sz w:val="24"/>
        </w:rPr>
        <w:t>You can change the capacitance using the same method.</w:t>
      </w:r>
    </w:p>
    <w:p w:rsidR="000F3ED9" w:rsidRPr="00304504" w:rsidRDefault="000F3ED9" w:rsidP="00304504">
      <w:pPr>
        <w:pStyle w:val="ListParagraph"/>
        <w:numPr>
          <w:ilvl w:val="0"/>
          <w:numId w:val="5"/>
        </w:numPr>
        <w:rPr>
          <w:sz w:val="24"/>
        </w:rPr>
      </w:pPr>
      <w:r w:rsidRPr="00304504">
        <w:rPr>
          <w:sz w:val="24"/>
        </w:rPr>
        <w:t xml:space="preserve">Press Start for animation.  The following are displayed:             </w:t>
      </w:r>
    </w:p>
    <w:p w:rsidR="000F3ED9" w:rsidRPr="00304504" w:rsidRDefault="000F3ED9" w:rsidP="00304504">
      <w:pPr>
        <w:pStyle w:val="ListParagraph"/>
        <w:ind w:left="2160"/>
        <w:rPr>
          <w:sz w:val="24"/>
        </w:rPr>
      </w:pPr>
      <w:r w:rsidRPr="00304504">
        <w:rPr>
          <w:sz w:val="24"/>
        </w:rPr>
        <w:t>Red Curve         Yellow Curve             blue curve       green curve</w:t>
      </w:r>
    </w:p>
    <w:p w:rsidR="000F3ED9" w:rsidRPr="00304504" w:rsidRDefault="000F3ED9" w:rsidP="00304504">
      <w:pPr>
        <w:pStyle w:val="ListParagraph"/>
        <w:ind w:left="2880"/>
        <w:rPr>
          <w:sz w:val="24"/>
        </w:rPr>
      </w:pPr>
      <w:r w:rsidRPr="00304504">
        <w:rPr>
          <w:sz w:val="24"/>
        </w:rPr>
        <w:t>V                        VR                           VL                     VC</w:t>
      </w:r>
    </w:p>
    <w:p w:rsidR="000F3ED9" w:rsidRPr="00304504" w:rsidRDefault="000F3ED9" w:rsidP="00304504">
      <w:pPr>
        <w:pStyle w:val="ListParagraph"/>
        <w:numPr>
          <w:ilvl w:val="0"/>
          <w:numId w:val="5"/>
        </w:numPr>
        <w:rPr>
          <w:sz w:val="24"/>
        </w:rPr>
      </w:pPr>
      <w:r w:rsidRPr="00304504">
        <w:rPr>
          <w:sz w:val="24"/>
        </w:rPr>
        <w:t>White small circle simulates the AC current</w:t>
      </w:r>
      <w:proofErr w:type="gramStart"/>
      <w:r w:rsidRPr="00304504">
        <w:rPr>
          <w:sz w:val="24"/>
        </w:rPr>
        <w:t>;  its</w:t>
      </w:r>
      <w:proofErr w:type="gramEnd"/>
      <w:r w:rsidRPr="00304504">
        <w:rPr>
          <w:sz w:val="24"/>
        </w:rPr>
        <w:t xml:space="preserve"> velocity is proportional to the current I. </w:t>
      </w:r>
    </w:p>
    <w:p w:rsidR="000F3ED9" w:rsidRPr="00304504" w:rsidRDefault="000F3ED9" w:rsidP="00304504">
      <w:pPr>
        <w:pStyle w:val="ListParagraph"/>
        <w:numPr>
          <w:ilvl w:val="0"/>
          <w:numId w:val="5"/>
        </w:numPr>
        <w:rPr>
          <w:sz w:val="24"/>
        </w:rPr>
      </w:pPr>
      <w:r w:rsidRPr="00304504">
        <w:rPr>
          <w:sz w:val="24"/>
        </w:rPr>
        <w:t xml:space="preserve">If the mouse button is within the curve (time-voltage) region, the coordinate of the mouse will be translated and displayed.   Click near (time, voltage) = (0. </w:t>
      </w:r>
      <w:r w:rsidR="00304504" w:rsidRPr="00304504">
        <w:rPr>
          <w:sz w:val="24"/>
        </w:rPr>
        <w:t xml:space="preserve"> </w:t>
      </w:r>
      <w:proofErr w:type="gramStart"/>
      <w:r w:rsidR="00304504" w:rsidRPr="00304504">
        <w:rPr>
          <w:sz w:val="24"/>
        </w:rPr>
        <w:t>s</w:t>
      </w:r>
      <w:proofErr w:type="gramEnd"/>
      <w:r w:rsidRPr="00304504">
        <w:rPr>
          <w:sz w:val="24"/>
        </w:rPr>
        <w:t xml:space="preserve">, </w:t>
      </w:r>
      <w:r w:rsidR="00304504" w:rsidRPr="00304504">
        <w:rPr>
          <w:sz w:val="24"/>
        </w:rPr>
        <w:t xml:space="preserve"> </w:t>
      </w:r>
      <w:r w:rsidRPr="00304504">
        <w:rPr>
          <w:sz w:val="24"/>
        </w:rPr>
        <w:t xml:space="preserve">10.0 v) and </w:t>
      </w:r>
      <w:r w:rsidRPr="00304504">
        <w:rPr>
          <w:sz w:val="24"/>
        </w:rPr>
        <w:t>drag the</w:t>
      </w:r>
      <w:r w:rsidRPr="00304504">
        <w:rPr>
          <w:sz w:val="24"/>
        </w:rPr>
        <w:t xml:space="preserve"> mouse up and down to change </w:t>
      </w:r>
      <w:proofErr w:type="spellStart"/>
      <w:r w:rsidRPr="00304504">
        <w:rPr>
          <w:sz w:val="24"/>
        </w:rPr>
        <w:t>y</w:t>
      </w:r>
      <w:proofErr w:type="spellEnd"/>
      <w:r w:rsidRPr="00304504">
        <w:rPr>
          <w:sz w:val="24"/>
        </w:rPr>
        <w:t xml:space="preserve"> scaling factor. </w:t>
      </w:r>
    </w:p>
    <w:p w:rsidR="000F3ED9" w:rsidRPr="00304504" w:rsidRDefault="000F3ED9" w:rsidP="00304504">
      <w:pPr>
        <w:pStyle w:val="ListParagraph"/>
        <w:numPr>
          <w:ilvl w:val="0"/>
          <w:numId w:val="5"/>
        </w:numPr>
        <w:rPr>
          <w:sz w:val="24"/>
        </w:rPr>
      </w:pPr>
      <w:r w:rsidRPr="00304504">
        <w:rPr>
          <w:sz w:val="24"/>
        </w:rPr>
        <w:lastRenderedPageBreak/>
        <w:t>Press mouse button to suspend the animation.  If you click the left mouse</w:t>
      </w:r>
      <w:r w:rsidR="00304504" w:rsidRPr="00304504">
        <w:rPr>
          <w:sz w:val="24"/>
        </w:rPr>
        <w:t xml:space="preserve"> </w:t>
      </w:r>
      <w:r w:rsidRPr="00304504">
        <w:rPr>
          <w:sz w:val="24"/>
        </w:rPr>
        <w:t>button,</w:t>
      </w:r>
      <w:r w:rsidRPr="00304504">
        <w:rPr>
          <w:sz w:val="24"/>
        </w:rPr>
        <w:t xml:space="preserve"> </w:t>
      </w:r>
      <w:r w:rsidRPr="00304504">
        <w:rPr>
          <w:sz w:val="24"/>
        </w:rPr>
        <w:t>animation will resume when you release the mouse button.  If you click</w:t>
      </w:r>
      <w:r w:rsidR="00304504" w:rsidRPr="00304504">
        <w:rPr>
          <w:sz w:val="24"/>
        </w:rPr>
        <w:t xml:space="preserve"> </w:t>
      </w:r>
      <w:r w:rsidRPr="00304504">
        <w:rPr>
          <w:sz w:val="24"/>
        </w:rPr>
        <w:t xml:space="preserve">the right mouse button, you need to click it again. </w:t>
      </w:r>
    </w:p>
    <w:p w:rsidR="000F3ED9" w:rsidRPr="00304504" w:rsidRDefault="000F3ED9" w:rsidP="00304504">
      <w:pPr>
        <w:pStyle w:val="ListParagraph"/>
        <w:numPr>
          <w:ilvl w:val="0"/>
          <w:numId w:val="5"/>
        </w:numPr>
        <w:rPr>
          <w:sz w:val="24"/>
        </w:rPr>
      </w:pPr>
      <w:r w:rsidRPr="00304504">
        <w:rPr>
          <w:sz w:val="24"/>
        </w:rPr>
        <w:t>Press the “Reset: button to reset parameters.</w:t>
      </w:r>
    </w:p>
    <w:p w:rsidR="000F3ED9" w:rsidRPr="00304504" w:rsidRDefault="000F3ED9" w:rsidP="00304504">
      <w:pPr>
        <w:pStyle w:val="ListParagraph"/>
        <w:numPr>
          <w:ilvl w:val="0"/>
          <w:numId w:val="5"/>
        </w:numPr>
        <w:rPr>
          <w:sz w:val="24"/>
        </w:rPr>
      </w:pPr>
      <w:r w:rsidRPr="00304504">
        <w:rPr>
          <w:sz w:val="24"/>
        </w:rPr>
        <w:t>Use at least three separate values of capacitance and inductance in your analysis.</w:t>
      </w:r>
    </w:p>
    <w:p w:rsidR="000F3ED9" w:rsidRPr="00304504" w:rsidRDefault="000F3ED9" w:rsidP="00304504">
      <w:pPr>
        <w:pStyle w:val="ListParagraph"/>
        <w:numPr>
          <w:ilvl w:val="0"/>
          <w:numId w:val="5"/>
        </w:numPr>
        <w:rPr>
          <w:sz w:val="24"/>
        </w:rPr>
      </w:pPr>
      <w:r w:rsidRPr="00304504">
        <w:rPr>
          <w:sz w:val="24"/>
        </w:rPr>
        <w:t>Press “Quit” or Close the window to Quit.</w:t>
      </w:r>
    </w:p>
    <w:p w:rsidR="005D5F51" w:rsidRDefault="00A34E74">
      <w:pPr>
        <w:rPr>
          <w:rFonts w:ascii="Arial" w:hAnsi="Arial" w:cs="Arial"/>
          <w:b/>
          <w:sz w:val="28"/>
          <w:szCs w:val="28"/>
        </w:rPr>
      </w:pPr>
      <w:r>
        <w:rPr>
          <w:noProof/>
        </w:rPr>
        <w:drawing>
          <wp:anchor distT="0" distB="0" distL="114300" distR="114300" simplePos="0" relativeHeight="251658240" behindDoc="0" locked="0" layoutInCell="1" allowOverlap="1" wp14:anchorId="0D56E6D4" wp14:editId="59E21C85">
            <wp:simplePos x="0" y="0"/>
            <wp:positionH relativeFrom="page">
              <wp:posOffset>1190625</wp:posOffset>
            </wp:positionH>
            <wp:positionV relativeFrom="page">
              <wp:posOffset>3038475</wp:posOffset>
            </wp:positionV>
            <wp:extent cx="5147945" cy="343154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7945" cy="3431540"/>
                    </a:xfrm>
                    <a:prstGeom prst="rect">
                      <a:avLst/>
                    </a:prstGeom>
                    <a:noFill/>
                    <a:ln>
                      <a:noFill/>
                    </a:ln>
                  </pic:spPr>
                </pic:pic>
              </a:graphicData>
            </a:graphic>
            <wp14:sizeRelH relativeFrom="margin">
              <wp14:pctWidth>0</wp14:pctWidth>
            </wp14:sizeRelH>
          </wp:anchor>
        </w:drawing>
      </w:r>
      <w:r w:rsidR="005D5F51" w:rsidRPr="005D5F51">
        <w:rPr>
          <w:rFonts w:ascii="Arial" w:hAnsi="Arial" w:cs="Arial"/>
          <w:b/>
          <w:sz w:val="28"/>
          <w:szCs w:val="28"/>
        </w:rPr>
        <w:t xml:space="preserve">Data and Observations: </w:t>
      </w:r>
    </w:p>
    <w:p w:rsidR="00500AD6" w:rsidRDefault="00500AD6">
      <w:pPr>
        <w:rPr>
          <w:rFonts w:ascii="Arial" w:hAnsi="Arial" w:cs="Arial"/>
          <w:b/>
          <w:sz w:val="28"/>
          <w:szCs w:val="28"/>
        </w:rPr>
      </w:pPr>
    </w:p>
    <w:p w:rsidR="00304504" w:rsidRDefault="00234A5D" w:rsidP="00234A5D">
      <w:pPr>
        <w:rPr>
          <w:sz w:val="24"/>
        </w:rPr>
      </w:pPr>
      <w:r>
        <w:rPr>
          <w:sz w:val="24"/>
        </w:rPr>
        <w:t xml:space="preserve">      </w:t>
      </w:r>
      <w:r w:rsidR="00304504">
        <w:rPr>
          <w:sz w:val="24"/>
        </w:rPr>
        <w:t xml:space="preserve">1.   </w:t>
      </w:r>
      <w:r w:rsidR="0039196C">
        <w:rPr>
          <w:sz w:val="24"/>
        </w:rPr>
        <w:t>T</w:t>
      </w:r>
      <w:r w:rsidR="00304504">
        <w:rPr>
          <w:sz w:val="24"/>
        </w:rPr>
        <w:t>he phase angle between VC (Voltage of capacitor) and VL (Inductor)</w:t>
      </w:r>
      <w:r w:rsidR="0039196C">
        <w:rPr>
          <w:sz w:val="24"/>
        </w:rPr>
        <w:t xml:space="preserve"> = 180</w:t>
      </w:r>
      <w:r w:rsidR="0039196C">
        <w:rPr>
          <w:sz w:val="24"/>
        </w:rPr>
        <w:sym w:font="Symbol" w:char="F0B0"/>
      </w:r>
    </w:p>
    <w:p w:rsidR="0039196C" w:rsidRDefault="00304504" w:rsidP="00234A5D">
      <w:pPr>
        <w:ind w:firstLine="360"/>
        <w:rPr>
          <w:sz w:val="24"/>
        </w:rPr>
      </w:pPr>
      <w:r>
        <w:rPr>
          <w:sz w:val="24"/>
        </w:rPr>
        <w:t xml:space="preserve">2.   </w:t>
      </w:r>
      <w:r w:rsidR="0039196C">
        <w:rPr>
          <w:sz w:val="24"/>
        </w:rPr>
        <w:t>T</w:t>
      </w:r>
      <w:r w:rsidR="0039196C">
        <w:rPr>
          <w:sz w:val="24"/>
        </w:rPr>
        <w:t>he phase angle between VR (Resistor) and VL or VC = 90</w:t>
      </w:r>
      <w:r w:rsidR="0039196C">
        <w:rPr>
          <w:sz w:val="24"/>
        </w:rPr>
        <w:sym w:font="Symbol" w:char="F0B0"/>
      </w:r>
    </w:p>
    <w:p w:rsidR="0039196C" w:rsidRDefault="0039196C" w:rsidP="00234A5D">
      <w:pPr>
        <w:numPr>
          <w:ilvl w:val="0"/>
          <w:numId w:val="6"/>
        </w:numPr>
        <w:tabs>
          <w:tab w:val="clear" w:pos="360"/>
          <w:tab w:val="num" w:pos="720"/>
        </w:tabs>
        <w:spacing w:after="0" w:line="240" w:lineRule="auto"/>
        <w:ind w:left="720"/>
        <w:rPr>
          <w:sz w:val="24"/>
        </w:rPr>
      </w:pPr>
      <w:r>
        <w:rPr>
          <w:sz w:val="24"/>
        </w:rPr>
        <w:t>V</w:t>
      </w:r>
      <w:r>
        <w:rPr>
          <w:sz w:val="24"/>
        </w:rPr>
        <w:t xml:space="preserve">L increases with the </w:t>
      </w:r>
      <w:proofErr w:type="gramStart"/>
      <w:r>
        <w:rPr>
          <w:sz w:val="24"/>
        </w:rPr>
        <w:t>frequency,</w:t>
      </w:r>
      <w:proofErr w:type="gramEnd"/>
      <w:r>
        <w:rPr>
          <w:sz w:val="24"/>
        </w:rPr>
        <w:t xml:space="preserve"> </w:t>
      </w:r>
      <w:r w:rsidR="00500AD6">
        <w:rPr>
          <w:sz w:val="24"/>
        </w:rPr>
        <w:t>therefore to increase VL</w:t>
      </w:r>
      <w:r>
        <w:rPr>
          <w:sz w:val="24"/>
        </w:rPr>
        <w:t xml:space="preserve"> the frequency must increase.</w:t>
      </w:r>
    </w:p>
    <w:p w:rsidR="0039196C" w:rsidRDefault="0039196C" w:rsidP="0039196C">
      <w:pPr>
        <w:spacing w:after="0" w:line="240" w:lineRule="auto"/>
        <w:ind w:left="360"/>
        <w:rPr>
          <w:sz w:val="24"/>
        </w:rPr>
      </w:pPr>
    </w:p>
    <w:p w:rsidR="0039196C" w:rsidRDefault="0039196C" w:rsidP="00234A5D">
      <w:pPr>
        <w:numPr>
          <w:ilvl w:val="0"/>
          <w:numId w:val="6"/>
        </w:numPr>
        <w:tabs>
          <w:tab w:val="clear" w:pos="360"/>
          <w:tab w:val="num" w:pos="720"/>
        </w:tabs>
        <w:spacing w:after="0" w:line="240" w:lineRule="auto"/>
        <w:ind w:left="720"/>
        <w:rPr>
          <w:sz w:val="24"/>
        </w:rPr>
      </w:pPr>
      <w:r>
        <w:rPr>
          <w:sz w:val="24"/>
        </w:rPr>
        <w:t xml:space="preserve">VC increases with the </w:t>
      </w:r>
      <w:proofErr w:type="gramStart"/>
      <w:r>
        <w:rPr>
          <w:sz w:val="24"/>
        </w:rPr>
        <w:t>frequency,</w:t>
      </w:r>
      <w:proofErr w:type="gramEnd"/>
      <w:r>
        <w:rPr>
          <w:sz w:val="24"/>
        </w:rPr>
        <w:t xml:space="preserve"> therefore to increase VC the frequency must increase.</w:t>
      </w:r>
    </w:p>
    <w:p w:rsidR="0039196C" w:rsidRDefault="0039196C" w:rsidP="0039196C">
      <w:pPr>
        <w:spacing w:after="0" w:line="240" w:lineRule="auto"/>
        <w:ind w:left="360"/>
        <w:rPr>
          <w:sz w:val="24"/>
        </w:rPr>
      </w:pPr>
    </w:p>
    <w:p w:rsidR="00304504" w:rsidRDefault="007E7311" w:rsidP="007E7311">
      <w:pPr>
        <w:numPr>
          <w:ilvl w:val="0"/>
          <w:numId w:val="6"/>
        </w:numPr>
        <w:tabs>
          <w:tab w:val="clear" w:pos="360"/>
          <w:tab w:val="num" w:pos="720"/>
        </w:tabs>
        <w:spacing w:after="0" w:line="240" w:lineRule="auto"/>
        <w:ind w:left="720"/>
        <w:rPr>
          <w:sz w:val="24"/>
        </w:rPr>
      </w:pPr>
      <w:r>
        <w:rPr>
          <w:sz w:val="24"/>
        </w:rPr>
        <w:t>VR is proportional to the current in that as VR increases so does the current.  The current can be increased by decrease the size of the inductor or increasing the size of the capacitor. As a result when VL is at its lowest and VC is at its highest the current is also at its maximum.</w:t>
      </w:r>
    </w:p>
    <w:p w:rsidR="007E7311" w:rsidRDefault="007E7311" w:rsidP="007E7311">
      <w:pPr>
        <w:spacing w:after="0" w:line="240" w:lineRule="auto"/>
        <w:ind w:left="360"/>
        <w:rPr>
          <w:sz w:val="24"/>
        </w:rPr>
      </w:pPr>
    </w:p>
    <w:p w:rsidR="00234A5D" w:rsidRDefault="00234A5D" w:rsidP="00234A5D">
      <w:pPr>
        <w:rPr>
          <w:sz w:val="24"/>
        </w:rPr>
      </w:pPr>
      <w:r>
        <w:rPr>
          <w:sz w:val="24"/>
        </w:rPr>
        <w:t xml:space="preserve">      </w:t>
      </w:r>
      <w:r w:rsidR="00304504">
        <w:rPr>
          <w:sz w:val="24"/>
        </w:rPr>
        <w:t xml:space="preserve">6.   V </w:t>
      </w:r>
      <w:r w:rsidR="0039196C">
        <w:rPr>
          <w:sz w:val="24"/>
        </w:rPr>
        <w:t>≠</w:t>
      </w:r>
      <w:r w:rsidR="00304504">
        <w:rPr>
          <w:sz w:val="24"/>
        </w:rPr>
        <w:t xml:space="preserve"> VR + VL + VC</w:t>
      </w:r>
    </w:p>
    <w:p w:rsidR="00304504" w:rsidRDefault="0039196C" w:rsidP="00234A5D">
      <w:pPr>
        <w:ind w:firstLine="720"/>
        <w:rPr>
          <w:sz w:val="24"/>
        </w:rPr>
      </w:pPr>
      <w:r>
        <w:rPr>
          <w:sz w:val="24"/>
        </w:rPr>
        <w:t xml:space="preserve"> </w:t>
      </w:r>
      <w:proofErr w:type="gramStart"/>
      <w:r>
        <w:rPr>
          <w:sz w:val="24"/>
        </w:rPr>
        <w:t>VL(</w:t>
      </w:r>
      <w:proofErr w:type="gramEnd"/>
      <w:r>
        <w:rPr>
          <w:sz w:val="24"/>
        </w:rPr>
        <w:t xml:space="preserve">blue) &gt; V(red) due to a back </w:t>
      </w:r>
      <w:proofErr w:type="spellStart"/>
      <w:r>
        <w:rPr>
          <w:sz w:val="24"/>
        </w:rPr>
        <w:t>emf</w:t>
      </w:r>
      <w:proofErr w:type="spellEnd"/>
      <w:r>
        <w:rPr>
          <w:sz w:val="24"/>
        </w:rPr>
        <w:t xml:space="preserve"> from the capacitor</w:t>
      </w:r>
      <w:r w:rsidR="0039011F">
        <w:rPr>
          <w:sz w:val="24"/>
        </w:rPr>
        <w:t>.</w:t>
      </w:r>
    </w:p>
    <w:p w:rsidR="00304504" w:rsidRPr="005D5F51" w:rsidRDefault="00304504">
      <w:pPr>
        <w:rPr>
          <w:rFonts w:ascii="Arial" w:hAnsi="Arial" w:cs="Arial"/>
          <w:b/>
          <w:sz w:val="24"/>
          <w:szCs w:val="24"/>
        </w:rPr>
      </w:pPr>
    </w:p>
    <w:p w:rsidR="005D5F51" w:rsidRDefault="005D5F51">
      <w:pPr>
        <w:rPr>
          <w:rFonts w:ascii="Arial" w:hAnsi="Arial" w:cs="Arial"/>
          <w:sz w:val="28"/>
          <w:szCs w:val="28"/>
        </w:rPr>
      </w:pPr>
      <w:r w:rsidRPr="005D5F51">
        <w:rPr>
          <w:rFonts w:ascii="Arial" w:hAnsi="Arial" w:cs="Arial"/>
          <w:b/>
          <w:sz w:val="28"/>
          <w:szCs w:val="28"/>
        </w:rPr>
        <w:t>Conclusions:</w:t>
      </w:r>
      <w:r w:rsidRPr="005D5F51">
        <w:rPr>
          <w:rFonts w:ascii="Arial" w:hAnsi="Arial" w:cs="Arial"/>
          <w:sz w:val="28"/>
          <w:szCs w:val="28"/>
        </w:rPr>
        <w:t xml:space="preserve"> </w:t>
      </w:r>
    </w:p>
    <w:p w:rsidR="009301A1" w:rsidRPr="007E7311" w:rsidRDefault="009301A1" w:rsidP="007E7311">
      <w:pPr>
        <w:ind w:left="720"/>
        <w:rPr>
          <w:rFonts w:cs="Arial"/>
          <w:sz w:val="24"/>
          <w:szCs w:val="24"/>
        </w:rPr>
      </w:pPr>
      <w:r w:rsidRPr="007E7311">
        <w:rPr>
          <w:rFonts w:cs="Arial"/>
          <w:sz w:val="24"/>
          <w:szCs w:val="24"/>
        </w:rPr>
        <w:t xml:space="preserve">The phase angle between the voltage of the capacitor and the voltage across the inductor is 180 degrees while the phase angle between the voltage of the capacitor and the inductor is 90 degrees to the voltage across the resistor.  </w:t>
      </w:r>
    </w:p>
    <w:p w:rsidR="009301A1" w:rsidRPr="007E7311" w:rsidRDefault="009301A1" w:rsidP="007E7311">
      <w:pPr>
        <w:ind w:left="720"/>
        <w:rPr>
          <w:rFonts w:cs="Arial"/>
          <w:sz w:val="24"/>
          <w:szCs w:val="24"/>
        </w:rPr>
      </w:pPr>
      <w:r w:rsidRPr="007E7311">
        <w:rPr>
          <w:rFonts w:cs="Arial"/>
          <w:sz w:val="24"/>
          <w:szCs w:val="24"/>
        </w:rPr>
        <w:t xml:space="preserve">As frequency increases so does the voltage in the capacitor as well as the voltage across the inductor.  </w:t>
      </w:r>
    </w:p>
    <w:p w:rsidR="009301A1" w:rsidRDefault="009301A1" w:rsidP="007E7311">
      <w:pPr>
        <w:ind w:left="720"/>
        <w:rPr>
          <w:rFonts w:cs="Arial"/>
          <w:sz w:val="24"/>
          <w:szCs w:val="24"/>
        </w:rPr>
      </w:pPr>
      <w:r w:rsidRPr="007E7311">
        <w:rPr>
          <w:rFonts w:cs="Arial"/>
          <w:sz w:val="24"/>
          <w:szCs w:val="24"/>
        </w:rPr>
        <w:t xml:space="preserve">The total of the voltage across the resistor, inductor and the voltage of the capacitor is less than the voltage from the source due to back </w:t>
      </w:r>
      <w:proofErr w:type="spellStart"/>
      <w:r w:rsidRPr="007E7311">
        <w:rPr>
          <w:rFonts w:cs="Arial"/>
          <w:sz w:val="24"/>
          <w:szCs w:val="24"/>
        </w:rPr>
        <w:t>emf</w:t>
      </w:r>
      <w:proofErr w:type="spellEnd"/>
      <w:r w:rsidRPr="007E7311">
        <w:rPr>
          <w:rFonts w:cs="Arial"/>
          <w:sz w:val="24"/>
          <w:szCs w:val="24"/>
        </w:rPr>
        <w:t xml:space="preserve"> from the capacitor.  </w:t>
      </w:r>
    </w:p>
    <w:p w:rsidR="00DA45F4" w:rsidRDefault="00DA45F4" w:rsidP="007E7311">
      <w:pPr>
        <w:ind w:left="720"/>
        <w:rPr>
          <w:rFonts w:cs="Arial"/>
          <w:sz w:val="24"/>
          <w:szCs w:val="24"/>
        </w:rPr>
      </w:pPr>
    </w:p>
    <w:p w:rsidR="00DA45F4" w:rsidRPr="007E7311" w:rsidRDefault="00DA45F4" w:rsidP="007E7311">
      <w:pPr>
        <w:ind w:left="720"/>
        <w:rPr>
          <w:rFonts w:cs="Arial"/>
          <w:sz w:val="24"/>
          <w:szCs w:val="24"/>
        </w:rPr>
      </w:pPr>
      <w:r>
        <w:rPr>
          <w:rFonts w:cs="Arial"/>
          <w:sz w:val="24"/>
          <w:szCs w:val="24"/>
        </w:rPr>
        <w:t xml:space="preserve">Posted: </w:t>
      </w:r>
      <w:bookmarkStart w:id="0" w:name="_GoBack"/>
      <w:bookmarkEnd w:id="0"/>
      <w:r w:rsidRPr="00DA45F4">
        <w:rPr>
          <w:rFonts w:cs="Arial"/>
          <w:sz w:val="24"/>
          <w:szCs w:val="24"/>
        </w:rPr>
        <w:t>Nov 18, 2013 8:25 PM</w:t>
      </w:r>
    </w:p>
    <w:sectPr w:rsidR="00DA45F4" w:rsidRPr="007E73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B1D83"/>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34990420"/>
    <w:multiLevelType w:val="hybridMultilevel"/>
    <w:tmpl w:val="F7D2B4B4"/>
    <w:lvl w:ilvl="0" w:tplc="D74C1DF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8461E6"/>
    <w:multiLevelType w:val="hybridMultilevel"/>
    <w:tmpl w:val="054ED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E32733"/>
    <w:multiLevelType w:val="hybridMultilevel"/>
    <w:tmpl w:val="1C3A60FC"/>
    <w:lvl w:ilvl="0" w:tplc="D74C1D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ACF5E43"/>
    <w:multiLevelType w:val="singleLevel"/>
    <w:tmpl w:val="0409000F"/>
    <w:lvl w:ilvl="0">
      <w:start w:val="3"/>
      <w:numFmt w:val="decimal"/>
      <w:lvlText w:val="%1."/>
      <w:lvlJc w:val="left"/>
      <w:pPr>
        <w:tabs>
          <w:tab w:val="num" w:pos="360"/>
        </w:tabs>
        <w:ind w:left="360" w:hanging="360"/>
      </w:pPr>
      <w:rPr>
        <w:rFonts w:hint="default"/>
      </w:rPr>
    </w:lvl>
  </w:abstractNum>
  <w:abstractNum w:abstractNumId="5">
    <w:nsid w:val="6FBA71E0"/>
    <w:multiLevelType w:val="singleLevel"/>
    <w:tmpl w:val="BA62F790"/>
    <w:lvl w:ilvl="0">
      <w:start w:val="1"/>
      <w:numFmt w:val="lowerLetter"/>
      <w:lvlText w:val="%1."/>
      <w:lvlJc w:val="left"/>
      <w:pPr>
        <w:tabs>
          <w:tab w:val="num" w:pos="720"/>
        </w:tabs>
        <w:ind w:left="720" w:hanging="360"/>
      </w:pPr>
      <w:rPr>
        <w:rFonts w:hint="default"/>
      </w:r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F51"/>
    <w:rsid w:val="000F3ED9"/>
    <w:rsid w:val="00234A5D"/>
    <w:rsid w:val="00304504"/>
    <w:rsid w:val="0039011F"/>
    <w:rsid w:val="0039196C"/>
    <w:rsid w:val="004D5F3B"/>
    <w:rsid w:val="00500AD6"/>
    <w:rsid w:val="005D5F51"/>
    <w:rsid w:val="007D5956"/>
    <w:rsid w:val="007E7311"/>
    <w:rsid w:val="009301A1"/>
    <w:rsid w:val="00A34E74"/>
    <w:rsid w:val="00A82ADA"/>
    <w:rsid w:val="00D5712F"/>
    <w:rsid w:val="00DA4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ED9"/>
    <w:pPr>
      <w:ind w:left="720"/>
      <w:contextualSpacing/>
    </w:pPr>
  </w:style>
  <w:style w:type="paragraph" w:styleId="BalloonText">
    <w:name w:val="Balloon Text"/>
    <w:basedOn w:val="Normal"/>
    <w:link w:val="BalloonTextChar"/>
    <w:uiPriority w:val="99"/>
    <w:semiHidden/>
    <w:unhideWhenUsed/>
    <w:rsid w:val="00500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A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ED9"/>
    <w:pPr>
      <w:ind w:left="720"/>
      <w:contextualSpacing/>
    </w:pPr>
  </w:style>
  <w:style w:type="paragraph" w:styleId="BalloonText">
    <w:name w:val="Balloon Text"/>
    <w:basedOn w:val="Normal"/>
    <w:link w:val="BalloonTextChar"/>
    <w:uiPriority w:val="99"/>
    <w:semiHidden/>
    <w:unhideWhenUsed/>
    <w:rsid w:val="00500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A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3</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6</cp:revision>
  <dcterms:created xsi:type="dcterms:W3CDTF">2013-11-18T23:03:00Z</dcterms:created>
  <dcterms:modified xsi:type="dcterms:W3CDTF">2013-11-19T01:27:00Z</dcterms:modified>
</cp:coreProperties>
</file>