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41" w:rsidRDefault="00B12841">
      <w:pPr>
        <w:rPr>
          <w:sz w:val="24"/>
          <w:szCs w:val="24"/>
        </w:rPr>
      </w:pPr>
      <w:r>
        <w:rPr>
          <w:sz w:val="24"/>
          <w:szCs w:val="24"/>
        </w:rPr>
        <w:t>Lucas Bazile</w:t>
      </w:r>
    </w:p>
    <w:p w:rsidR="00B12841" w:rsidRDefault="00B12841">
      <w:pPr>
        <w:rPr>
          <w:sz w:val="24"/>
          <w:szCs w:val="24"/>
        </w:rPr>
      </w:pPr>
      <w:r>
        <w:rPr>
          <w:sz w:val="24"/>
          <w:szCs w:val="24"/>
        </w:rPr>
        <w:t>Lab 8</w:t>
      </w:r>
    </w:p>
    <w:p w:rsidR="00B12841" w:rsidRPr="00B12841" w:rsidRDefault="00B12841">
      <w:pPr>
        <w:rPr>
          <w:sz w:val="24"/>
          <w:szCs w:val="24"/>
        </w:rPr>
      </w:pPr>
      <w:r>
        <w:rPr>
          <w:sz w:val="24"/>
          <w:szCs w:val="24"/>
        </w:rPr>
        <w:t>11/17/2016</w:t>
      </w:r>
    </w:p>
    <w:p w:rsidR="00B12841" w:rsidRDefault="00B12841"/>
    <w:p w:rsidR="00B12841" w:rsidRDefault="00B12841" w:rsidP="00B12841">
      <w:bookmarkStart w:id="0" w:name="_GoBack"/>
      <w:r w:rsidRPr="00B12841">
        <w:rPr>
          <w:noProof/>
        </w:rPr>
        <w:drawing>
          <wp:inline distT="0" distB="0" distL="0" distR="0">
            <wp:extent cx="5943600" cy="37239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2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12841" w:rsidRDefault="00B12841" w:rsidP="00B12841"/>
    <w:tbl>
      <w:tblPr>
        <w:tblStyle w:val="TableGrid"/>
        <w:tblW w:w="9574" w:type="dxa"/>
        <w:tblLook w:val="04A0" w:firstRow="1" w:lastRow="0" w:firstColumn="1" w:lastColumn="0" w:noHBand="0" w:noVBand="1"/>
      </w:tblPr>
      <w:tblGrid>
        <w:gridCol w:w="2393"/>
        <w:gridCol w:w="2393"/>
        <w:gridCol w:w="2394"/>
        <w:gridCol w:w="2394"/>
      </w:tblGrid>
      <w:tr w:rsidR="00B12841" w:rsidTr="00B12841">
        <w:trPr>
          <w:trHeight w:val="667"/>
        </w:trPr>
        <w:tc>
          <w:tcPr>
            <w:tcW w:w="2393" w:type="dxa"/>
          </w:tcPr>
          <w:p w:rsidR="00B12841" w:rsidRDefault="00B12841" w:rsidP="00B12841"/>
        </w:tc>
        <w:tc>
          <w:tcPr>
            <w:tcW w:w="2393" w:type="dxa"/>
          </w:tcPr>
          <w:p w:rsidR="00B12841" w:rsidRDefault="00B12841" w:rsidP="00B12841">
            <w:r>
              <w:t>Calculated</w:t>
            </w:r>
          </w:p>
        </w:tc>
        <w:tc>
          <w:tcPr>
            <w:tcW w:w="2394" w:type="dxa"/>
          </w:tcPr>
          <w:p w:rsidR="00B12841" w:rsidRDefault="00B12841" w:rsidP="00B12841">
            <w:r>
              <w:t>Simulated</w:t>
            </w:r>
          </w:p>
        </w:tc>
        <w:tc>
          <w:tcPr>
            <w:tcW w:w="2394" w:type="dxa"/>
          </w:tcPr>
          <w:p w:rsidR="00B12841" w:rsidRDefault="00B12841" w:rsidP="00B12841">
            <w:r>
              <w:t>Measured</w:t>
            </w:r>
          </w:p>
        </w:tc>
      </w:tr>
      <w:tr w:rsidR="00B12841" w:rsidTr="00B12841">
        <w:trPr>
          <w:trHeight w:val="630"/>
        </w:trPr>
        <w:tc>
          <w:tcPr>
            <w:tcW w:w="2393" w:type="dxa"/>
          </w:tcPr>
          <w:p w:rsidR="00B12841" w:rsidRDefault="00B12841" w:rsidP="00B12841">
            <w:r>
              <w:t>VA</w:t>
            </w:r>
          </w:p>
        </w:tc>
        <w:tc>
          <w:tcPr>
            <w:tcW w:w="2393" w:type="dxa"/>
          </w:tcPr>
          <w:p w:rsidR="00B12841" w:rsidRDefault="0004522F" w:rsidP="00B12841">
            <w:r>
              <w:t>5.86V</w:t>
            </w:r>
          </w:p>
        </w:tc>
        <w:tc>
          <w:tcPr>
            <w:tcW w:w="2394" w:type="dxa"/>
          </w:tcPr>
          <w:p w:rsidR="00B12841" w:rsidRDefault="00B12841" w:rsidP="00B12841">
            <w:r>
              <w:t>5.9V</w:t>
            </w:r>
          </w:p>
        </w:tc>
        <w:tc>
          <w:tcPr>
            <w:tcW w:w="2394" w:type="dxa"/>
          </w:tcPr>
          <w:p w:rsidR="00B12841" w:rsidRDefault="00B12841" w:rsidP="00B12841"/>
        </w:tc>
      </w:tr>
      <w:tr w:rsidR="00B12841" w:rsidTr="00B12841">
        <w:trPr>
          <w:trHeight w:val="630"/>
        </w:trPr>
        <w:tc>
          <w:tcPr>
            <w:tcW w:w="2393" w:type="dxa"/>
          </w:tcPr>
          <w:p w:rsidR="00B12841" w:rsidRDefault="00B12841" w:rsidP="00B12841">
            <w:r>
              <w:t>V1K</w:t>
            </w:r>
          </w:p>
        </w:tc>
        <w:tc>
          <w:tcPr>
            <w:tcW w:w="2393" w:type="dxa"/>
          </w:tcPr>
          <w:p w:rsidR="00B12841" w:rsidRDefault="0004522F" w:rsidP="00B12841">
            <w:r>
              <w:t>1.6533V</w:t>
            </w:r>
          </w:p>
        </w:tc>
        <w:tc>
          <w:tcPr>
            <w:tcW w:w="2394" w:type="dxa"/>
          </w:tcPr>
          <w:p w:rsidR="00B12841" w:rsidRDefault="00B12841" w:rsidP="00B12841">
            <w:r>
              <w:t>1.966V</w:t>
            </w:r>
          </w:p>
        </w:tc>
        <w:tc>
          <w:tcPr>
            <w:tcW w:w="2394" w:type="dxa"/>
          </w:tcPr>
          <w:p w:rsidR="00B12841" w:rsidRDefault="00B12841" w:rsidP="00B12841"/>
        </w:tc>
      </w:tr>
    </w:tbl>
    <w:p w:rsidR="00B12841" w:rsidRPr="00B12841" w:rsidRDefault="00B12841" w:rsidP="00B12841"/>
    <w:sectPr w:rsidR="00B12841" w:rsidRPr="00B12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41"/>
    <w:rsid w:val="0004522F"/>
    <w:rsid w:val="00B1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6626F-CF49-4B8B-AF0F-3160631F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Tech Community College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 Bazile</dc:creator>
  <cp:keywords/>
  <dc:description/>
  <cp:lastModifiedBy>Lucas  Bazile</cp:lastModifiedBy>
  <cp:revision>1</cp:revision>
  <dcterms:created xsi:type="dcterms:W3CDTF">2016-11-18T00:55:00Z</dcterms:created>
  <dcterms:modified xsi:type="dcterms:W3CDTF">2016-11-18T01:23:00Z</dcterms:modified>
</cp:coreProperties>
</file>